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90"/>
        <w:gridCol w:w="180"/>
        <w:gridCol w:w="298"/>
        <w:gridCol w:w="2582"/>
      </w:tblGrid>
      <w:tr w:rsidR="00263A2F" w:rsidTr="00823D00">
        <w:trPr>
          <w:trHeight w:hRule="exact" w:val="360"/>
        </w:trPr>
        <w:tc>
          <w:tcPr>
            <w:tcW w:w="7290" w:type="dxa"/>
          </w:tcPr>
          <w:p w:rsidR="00263A2F" w:rsidRDefault="00263A2F" w:rsidP="00823D00"/>
        </w:tc>
        <w:tc>
          <w:tcPr>
            <w:tcW w:w="180" w:type="dxa"/>
            <w:tcBorders>
              <w:right w:val="thickThinSmallGap" w:sz="36" w:space="0" w:color="A5300F" w:themeColor="accent1"/>
            </w:tcBorders>
          </w:tcPr>
          <w:p w:rsidR="00263A2F" w:rsidRDefault="00263A2F" w:rsidP="00823D00"/>
        </w:tc>
        <w:tc>
          <w:tcPr>
            <w:tcW w:w="298" w:type="dxa"/>
            <w:tcBorders>
              <w:left w:val="thickThinSmallGap" w:sz="36" w:space="0" w:color="A5300F" w:themeColor="accent1"/>
            </w:tcBorders>
          </w:tcPr>
          <w:p w:rsidR="00263A2F" w:rsidRDefault="00263A2F" w:rsidP="00823D00"/>
          <w:p w:rsidR="007221BC" w:rsidRDefault="007221BC" w:rsidP="00823D00"/>
          <w:p w:rsidR="007221BC" w:rsidRDefault="007221BC" w:rsidP="00823D00"/>
        </w:tc>
        <w:tc>
          <w:tcPr>
            <w:tcW w:w="2582" w:type="dxa"/>
          </w:tcPr>
          <w:p w:rsidR="00263A2F" w:rsidRDefault="00263A2F" w:rsidP="00823D00"/>
          <w:p w:rsidR="007221BC" w:rsidRDefault="007221BC" w:rsidP="00823D00"/>
          <w:p w:rsidR="007221BC" w:rsidRDefault="007221BC" w:rsidP="00823D00"/>
        </w:tc>
      </w:tr>
      <w:tr w:rsidR="00263A2F" w:rsidTr="00823D00">
        <w:trPr>
          <w:trHeight w:hRule="exact" w:val="14310"/>
        </w:trPr>
        <w:tc>
          <w:tcPr>
            <w:tcW w:w="7290" w:type="dxa"/>
          </w:tcPr>
          <w:p w:rsidR="00060FE8" w:rsidRPr="007221BC" w:rsidRDefault="00805E20" w:rsidP="00823D00">
            <w:pPr>
              <w:pStyle w:val="Title"/>
              <w:rPr>
                <w:rStyle w:val="Strong"/>
                <w:sz w:val="68"/>
                <w:szCs w:val="68"/>
              </w:rPr>
            </w:pPr>
            <w:r w:rsidRPr="00805E20">
              <w:rPr>
                <w:noProof/>
                <w:sz w:val="160"/>
                <w:szCs w:val="160"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1973A33D" wp14:editId="044A15AF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-390525</wp:posOffset>
                  </wp:positionV>
                  <wp:extent cx="3325228" cy="1914525"/>
                  <wp:effectExtent l="0" t="0" r="8890" b="0"/>
                  <wp:wrapNone/>
                  <wp:docPr id="4" name="Picture 4" descr="C:\Users\1021192\Desktop\Media and Images\Soccer 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021192\Desktop\Media and Images\Soccer 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5228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060FE8" w:rsidRPr="007221BC">
              <w:rPr>
                <w:sz w:val="160"/>
                <w:szCs w:val="160"/>
              </w:rPr>
              <w:t>SECC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060FE8" w:rsidRPr="007221BC">
              <w:rPr>
                <w:sz w:val="160"/>
                <w:szCs w:val="160"/>
              </w:rPr>
              <w:t xml:space="preserve"> Night</w:t>
            </w:r>
            <w:proofErr w:type="gramEnd"/>
            <w:r w:rsidR="000C591B">
              <w:t xml:space="preserve"> </w:t>
            </w:r>
            <w:r w:rsidR="005071B3">
              <w:br/>
            </w:r>
            <w:r w:rsidR="00060FE8" w:rsidRPr="007221BC">
              <w:rPr>
                <w:rStyle w:val="Strong"/>
                <w:sz w:val="68"/>
                <w:szCs w:val="68"/>
              </w:rPr>
              <w:t>Arizona united</w:t>
            </w:r>
          </w:p>
          <w:p w:rsidR="00060FE8" w:rsidRPr="007221BC" w:rsidRDefault="0059062D" w:rsidP="00823D00">
            <w:pPr>
              <w:pStyle w:val="Title"/>
              <w:rPr>
                <w:rStyle w:val="Strong"/>
                <w:sz w:val="68"/>
                <w:szCs w:val="68"/>
              </w:rPr>
            </w:pPr>
            <w:r w:rsidRPr="0059062D">
              <w:rPr>
                <w:noProof/>
                <w:color w:val="A5300F" w:themeColor="accent1"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91440" distB="91440" distL="137160" distR="137160" simplePos="0" relativeHeight="251661312" behindDoc="1" locked="0" layoutInCell="0" allowOverlap="1" wp14:anchorId="292E88BB" wp14:editId="79404393">
                      <wp:simplePos x="0" y="0"/>
                      <wp:positionH relativeFrom="margin">
                        <wp:posOffset>1765300</wp:posOffset>
                      </wp:positionH>
                      <wp:positionV relativeFrom="margin">
                        <wp:posOffset>2461895</wp:posOffset>
                      </wp:positionV>
                      <wp:extent cx="692150" cy="4269740"/>
                      <wp:effectExtent l="1905" t="0" r="0" b="0"/>
                      <wp:wrapTight wrapText="bothSides">
                        <wp:wrapPolygon edited="0">
                          <wp:start x="59" y="21610"/>
                          <wp:lineTo x="20867" y="21610"/>
                          <wp:lineTo x="20867" y="119"/>
                          <wp:lineTo x="59" y="119"/>
                          <wp:lineTo x="59" y="21610"/>
                        </wp:wrapPolygon>
                      </wp:wrapTight>
                      <wp:docPr id="30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92150" cy="426974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59062D" w:rsidRPr="0059062D" w:rsidRDefault="0059062D" w:rsidP="0059062D">
                                  <w:pPr>
                                    <w:pStyle w:val="BlockText"/>
                                    <w:rPr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S</w:t>
                                  </w:r>
                                  <w:r w:rsidRPr="0059062D">
                                    <w:rPr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tate employee children in attendance will be part of the </w:t>
                                  </w:r>
                                  <w:r w:rsidRPr="0059062D">
                                    <w:rPr>
                                      <w:color w:val="FFFFFF" w:themeColor="background1"/>
                                      <w:sz w:val="26"/>
                                      <w:szCs w:val="26"/>
                                      <w:u w:val="single"/>
                                    </w:rPr>
                                    <w:t>HIGH 5 Line</w:t>
                                  </w:r>
                                  <w:r w:rsidRPr="0059062D">
                                    <w:rPr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to greet players before they head out to the pitch!</w:t>
                                  </w:r>
                                </w:p>
                                <w:p w:rsidR="0059062D" w:rsidRDefault="0059062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FFFFFF" w:themeColor="background1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2E88BB" id="AutoShape 2" o:spid="_x0000_s1026" style="position:absolute;left:0;text-align:left;margin-left:139pt;margin-top:193.85pt;width:54.5pt;height:336.2pt;rotation:90;z-index:-2516551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9bIAIAAB8EAAAOAAAAZHJzL2Uyb0RvYy54bWysU9uO0zAQfUfiHyy/01x6WRo1Xa26WoS0&#10;wIqFD3Btpwk4HjN2my5fz9jpli68IfJgZTzj4znnjFfXx96wg0bfga15Mck501aC6uyu5l+/3L15&#10;y5kPwiphwOqaP2nPr9evX60GV+kSWjBKIyMQ66vB1bwNwVVZ5mWre+En4LSlZAPYi0Ah7jKFYiD0&#10;3mRlni+yAVA5BKm9p93bMcnXCb9ptAyfmsbrwEzNqbeQVkzrNq7ZeiWqHQrXdvLUhviHLnrRWbr0&#10;DHUrgmB77P6C6juJ4KEJEwl9Bk3TSZ04EJsi/4PNYyucTlxIHO/OMvn/Bys/Hh6Qdarm03zBmRU9&#10;mXSzD5DuZmUUaHC+orpH94CRonf3IL97ZmHTCrvTN4gwtFooaquI9dmLAzHwdJRthw+gCF0QetLq&#10;2GDPEMiT+SyPX9olTdgxGfR0NkgfA5O0uViWxZxslJSalYvl1Sw5mIkqYsXmHPrwTkPP4k/NEfZW&#10;faYpSNDicO9DckmdmAr1jbOmN+T5QRhWTPNpokyIp2L6e8ZM5MF06q4zJgVxSvXGIKPDRExKbcMo&#10;Acl0WUkE6OpnbaIco6zhuD2eFN6CeiKVkh5Ekd4U9d8C/uRsoPmsuf+xF6g5M+8tKb0sZkSehRTM&#10;5lclBXiZ2V5mhJUEVXMZkLMx2ITxGewddruW7iqSRhai+013bnbs6+QqTSH9vRjzyzhV/X7X618A&#10;AAD//wMAUEsDBBQABgAIAAAAIQDNn74G3wAAAAoBAAAPAAAAZHJzL2Rvd25yZXYueG1sTI/BToQw&#10;EIbvJr5DMybedouyARYpmw2JF40HVz3srdARCHRK2rILb2896XFmvvzz/cVh0SO7oHW9IQEP2wgY&#10;UmNUT62Az4/nTQbMeUlKjoZQwIoODuXtTSFzZa70jpeTb1kIIZdLAZ33U865azrU0m3NhBRu38Zq&#10;6cNoW66svIZwPfLHKEq4lj2FD52csOqwGU6zFlAPK+GZV9VxeFnf8MvG8fxKQtzfLccnYB4X/wfD&#10;r35QhzI41WYm5dgoYBOngRSQJPsdsAAkSRY2tYA0zXbAy4L/r1D+AAAA//8DAFBLAQItABQABgAI&#10;AAAAIQC2gziS/gAAAOEBAAATAAAAAAAAAAAAAAAAAAAAAABbQ29udGVudF9UeXBlc10ueG1sUEsB&#10;Ai0AFAAGAAgAAAAhADj9If/WAAAAlAEAAAsAAAAAAAAAAAAAAAAALwEAAF9yZWxzLy5yZWxzUEsB&#10;Ai0AFAAGAAgAAAAhAAanz1sgAgAAHwQAAA4AAAAAAAAAAAAAAAAALgIAAGRycy9lMm9Eb2MueG1s&#10;UEsBAi0AFAAGAAgAAAAhAM2fvgbfAAAACgEAAA8AAAAAAAAAAAAAAAAAegQAAGRycy9kb3ducmV2&#10;LnhtbFBLBQYAAAAABAAEAPMAAACGBQAAAAA=&#10;" o:allowincell="f" fillcolor="#a5300f [3204]" stroked="f">
                      <v:textbox>
                        <w:txbxContent>
                          <w:p w:rsidR="0059062D" w:rsidRPr="0059062D" w:rsidRDefault="0059062D" w:rsidP="0059062D">
                            <w:pPr>
                              <w:pStyle w:val="BlockText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S</w:t>
                            </w:r>
                            <w:r w:rsidRPr="0059062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tate employee children in attendance will be part of the </w:t>
                            </w:r>
                            <w:r w:rsidRPr="0059062D">
                              <w:rPr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  <w:t>HIGH 5 Line</w:t>
                            </w:r>
                            <w:r w:rsidRPr="0059062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to greet players before they head out to the pitch!</w:t>
                            </w:r>
                          </w:p>
                          <w:p w:rsidR="0059062D" w:rsidRDefault="0059062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tight" anchorx="margin" anchory="margin"/>
                    </v:roundrect>
                  </w:pict>
                </mc:Fallback>
              </mc:AlternateContent>
            </w:r>
            <w:r w:rsidR="00060FE8" w:rsidRPr="007221BC">
              <w:rPr>
                <w:rStyle w:val="Strong"/>
                <w:sz w:val="68"/>
                <w:szCs w:val="68"/>
              </w:rPr>
              <w:t>vs.</w:t>
            </w:r>
          </w:p>
          <w:p w:rsidR="00263A2F" w:rsidRDefault="00060FE8" w:rsidP="00823D00">
            <w:pPr>
              <w:pStyle w:val="Title"/>
              <w:rPr>
                <w:rStyle w:val="Strong"/>
                <w:sz w:val="68"/>
                <w:szCs w:val="68"/>
              </w:rPr>
            </w:pPr>
            <w:r w:rsidRPr="007221BC">
              <w:rPr>
                <w:rStyle w:val="Strong"/>
                <w:sz w:val="68"/>
                <w:szCs w:val="68"/>
              </w:rPr>
              <w:t>seattle sounders</w:t>
            </w:r>
            <w:r w:rsidR="00823D00">
              <w:rPr>
                <w:rStyle w:val="Strong"/>
                <w:sz w:val="68"/>
                <w:szCs w:val="68"/>
              </w:rPr>
              <w:t xml:space="preserve"> 2</w:t>
            </w:r>
          </w:p>
          <w:p w:rsidR="003959CB" w:rsidRPr="003959CB" w:rsidRDefault="003959CB" w:rsidP="00823D00"/>
          <w:p w:rsidR="0059062D" w:rsidRDefault="003959CB" w:rsidP="00823D00">
            <w:pPr>
              <w:pStyle w:val="BlockText"/>
              <w:rPr>
                <w:sz w:val="24"/>
                <w:szCs w:val="24"/>
              </w:rPr>
            </w:pPr>
            <w:r w:rsidRPr="007221BC">
              <w:rPr>
                <w:sz w:val="24"/>
                <w:szCs w:val="24"/>
              </w:rPr>
              <w:t xml:space="preserve">The State Employee Charitable </w:t>
            </w:r>
            <w:r w:rsidR="000946D3">
              <w:rPr>
                <w:sz w:val="24"/>
                <w:szCs w:val="24"/>
              </w:rPr>
              <w:t>Campaign</w:t>
            </w:r>
            <w:r w:rsidRPr="007221BC">
              <w:rPr>
                <w:sz w:val="24"/>
                <w:szCs w:val="24"/>
              </w:rPr>
              <w:t xml:space="preserve"> in partnership with Arizona United SC invites state employees with their families to a night of competition and fun between Arizona United and the Seattle Sounders</w:t>
            </w:r>
            <w:r w:rsidR="00C86EEA">
              <w:rPr>
                <w:sz w:val="24"/>
                <w:szCs w:val="24"/>
              </w:rPr>
              <w:t xml:space="preserve"> 2</w:t>
            </w:r>
            <w:r w:rsidRPr="007221BC">
              <w:rPr>
                <w:sz w:val="24"/>
                <w:szCs w:val="24"/>
              </w:rPr>
              <w:t>!</w:t>
            </w:r>
          </w:p>
          <w:p w:rsidR="00263A2F" w:rsidRPr="007221BC" w:rsidRDefault="000C591B" w:rsidP="00823D00">
            <w:pPr>
              <w:pStyle w:val="EventHeading"/>
              <w:spacing w:before="360"/>
              <w:rPr>
                <w:sz w:val="36"/>
                <w:szCs w:val="36"/>
              </w:rPr>
            </w:pPr>
            <w:r w:rsidRPr="007221BC">
              <w:rPr>
                <w:sz w:val="36"/>
                <w:szCs w:val="36"/>
              </w:rPr>
              <w:t>When</w:t>
            </w:r>
          </w:p>
          <w:p w:rsidR="00263A2F" w:rsidRPr="0059062D" w:rsidRDefault="00060FE8" w:rsidP="00823D00">
            <w:pPr>
              <w:pStyle w:val="EventInfo"/>
              <w:rPr>
                <w:sz w:val="64"/>
                <w:szCs w:val="64"/>
              </w:rPr>
            </w:pPr>
            <w:r w:rsidRPr="0059062D">
              <w:rPr>
                <w:sz w:val="64"/>
                <w:szCs w:val="64"/>
              </w:rPr>
              <w:t>June 20th</w:t>
            </w:r>
          </w:p>
          <w:p w:rsidR="00823D00" w:rsidRDefault="00060FE8" w:rsidP="00823D00">
            <w:pPr>
              <w:pStyle w:val="EventInfo"/>
              <w:rPr>
                <w:sz w:val="64"/>
                <w:szCs w:val="64"/>
              </w:rPr>
            </w:pPr>
            <w:r w:rsidRPr="0059062D">
              <w:rPr>
                <w:sz w:val="64"/>
                <w:szCs w:val="64"/>
              </w:rPr>
              <w:t>7:30 PM</w:t>
            </w:r>
          </w:p>
          <w:p w:rsidR="00263A2F" w:rsidRPr="00823D00" w:rsidRDefault="000C591B" w:rsidP="00823D00">
            <w:pPr>
              <w:pStyle w:val="EventHeading"/>
              <w:rPr>
                <w:sz w:val="36"/>
                <w:szCs w:val="36"/>
              </w:rPr>
            </w:pPr>
            <w:r w:rsidRPr="00823D00">
              <w:rPr>
                <w:sz w:val="36"/>
                <w:szCs w:val="36"/>
              </w:rPr>
              <w:t>Where</w:t>
            </w:r>
            <w:bookmarkStart w:id="0" w:name="_GoBack"/>
            <w:bookmarkEnd w:id="0"/>
          </w:p>
          <w:p w:rsidR="00263A2F" w:rsidRPr="0059062D" w:rsidRDefault="00060FE8" w:rsidP="00823D00">
            <w:pPr>
              <w:pStyle w:val="EventInfo"/>
              <w:rPr>
                <w:sz w:val="64"/>
                <w:szCs w:val="64"/>
              </w:rPr>
            </w:pPr>
            <w:r w:rsidRPr="0059062D">
              <w:rPr>
                <w:sz w:val="64"/>
                <w:szCs w:val="64"/>
              </w:rPr>
              <w:t>Scottsdale Stadium</w:t>
            </w:r>
          </w:p>
          <w:p w:rsidR="00263A2F" w:rsidRDefault="00060FE8" w:rsidP="00823D00">
            <w:pPr>
              <w:pStyle w:val="Address"/>
              <w:rPr>
                <w:sz w:val="20"/>
              </w:rPr>
            </w:pPr>
            <w:r w:rsidRPr="007221BC">
              <w:rPr>
                <w:sz w:val="20"/>
              </w:rPr>
              <w:t>7408 E Osborn Rd, Scottsdale, 85251</w:t>
            </w:r>
          </w:p>
          <w:p w:rsidR="007221BC" w:rsidRPr="003959CB" w:rsidRDefault="007221BC" w:rsidP="00823D00">
            <w:pPr>
              <w:pStyle w:val="BlockText"/>
              <w:rPr>
                <w:sz w:val="24"/>
                <w:szCs w:val="24"/>
              </w:rPr>
            </w:pPr>
            <w:r w:rsidRPr="003959CB">
              <w:rPr>
                <w:sz w:val="24"/>
                <w:szCs w:val="24"/>
              </w:rPr>
              <w:t>For purchasing information</w:t>
            </w:r>
            <w:r w:rsidR="002E2177">
              <w:rPr>
                <w:sz w:val="24"/>
                <w:szCs w:val="24"/>
              </w:rPr>
              <w:t xml:space="preserve"> contact:</w:t>
            </w:r>
            <w:r w:rsidR="00823D00">
              <w:rPr>
                <w:sz w:val="24"/>
                <w:szCs w:val="24"/>
              </w:rPr>
              <w:t xml:space="preserve"> </w:t>
            </w:r>
            <w:r w:rsidR="002E2177">
              <w:rPr>
                <w:sz w:val="24"/>
                <w:szCs w:val="24"/>
              </w:rPr>
              <w:br/>
            </w:r>
            <w:r w:rsidR="002E2177" w:rsidRPr="002E2177">
              <w:rPr>
                <w:sz w:val="24"/>
                <w:szCs w:val="24"/>
              </w:rPr>
              <w:t xml:space="preserve">Linda Stiles at </w:t>
            </w:r>
            <w:hyperlink r:id="rId6" w:history="1">
              <w:r w:rsidR="002E2177" w:rsidRPr="002E2177">
                <w:rPr>
                  <w:rStyle w:val="Hyperlink"/>
                  <w:sz w:val="24"/>
                  <w:szCs w:val="24"/>
                </w:rPr>
                <w:t>linda.stiles@azdoa.gov</w:t>
              </w:r>
            </w:hyperlink>
            <w:r w:rsidR="002E2177" w:rsidRPr="002E2177">
              <w:rPr>
                <w:sz w:val="24"/>
                <w:szCs w:val="24"/>
              </w:rPr>
              <w:t xml:space="preserve"> or call 602.542.0777</w:t>
            </w:r>
            <w:r w:rsidR="002E2177" w:rsidRPr="002E2177">
              <w:rPr>
                <w:sz w:val="24"/>
                <w:szCs w:val="24"/>
              </w:rPr>
              <w:br/>
              <w:t xml:space="preserve">Jeff </w:t>
            </w:r>
            <w:proofErr w:type="spellStart"/>
            <w:r w:rsidR="002E2177" w:rsidRPr="002E2177">
              <w:rPr>
                <w:sz w:val="24"/>
                <w:szCs w:val="24"/>
              </w:rPr>
              <w:t>Penzone</w:t>
            </w:r>
            <w:proofErr w:type="spellEnd"/>
            <w:r w:rsidR="002E2177" w:rsidRPr="002E2177">
              <w:rPr>
                <w:sz w:val="24"/>
                <w:szCs w:val="24"/>
              </w:rPr>
              <w:t xml:space="preserve"> at </w:t>
            </w:r>
            <w:hyperlink r:id="rId7" w:history="1">
              <w:r w:rsidR="002E2177" w:rsidRPr="002E2177">
                <w:rPr>
                  <w:rStyle w:val="Hyperlink"/>
                  <w:sz w:val="24"/>
                  <w:szCs w:val="24"/>
                </w:rPr>
                <w:t>jpenzone@arizonaunited.com</w:t>
              </w:r>
            </w:hyperlink>
            <w:r w:rsidR="00823D00">
              <w:rPr>
                <w:sz w:val="24"/>
                <w:szCs w:val="24"/>
              </w:rPr>
              <w:t xml:space="preserve"> or call 623.594.9606 e. 174</w:t>
            </w:r>
          </w:p>
        </w:tc>
        <w:tc>
          <w:tcPr>
            <w:tcW w:w="180" w:type="dxa"/>
            <w:tcBorders>
              <w:right w:val="thickThinSmallGap" w:sz="36" w:space="0" w:color="A5300F" w:themeColor="accent1"/>
            </w:tcBorders>
          </w:tcPr>
          <w:p w:rsidR="00263A2F" w:rsidRDefault="00263A2F" w:rsidP="00823D00"/>
        </w:tc>
        <w:tc>
          <w:tcPr>
            <w:tcW w:w="298" w:type="dxa"/>
            <w:tcBorders>
              <w:left w:val="thickThinSmallGap" w:sz="36" w:space="0" w:color="A5300F" w:themeColor="accent1"/>
            </w:tcBorders>
          </w:tcPr>
          <w:p w:rsidR="00263A2F" w:rsidRDefault="00263A2F" w:rsidP="00823D00"/>
          <w:p w:rsidR="007221BC" w:rsidRDefault="00510640" w:rsidP="00823D00">
            <w:r w:rsidRPr="00C86EEA">
              <w:rPr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3360" behindDoc="1" locked="0" layoutInCell="1" allowOverlap="1" wp14:anchorId="10ED7A58" wp14:editId="017B2FE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4305300</wp:posOffset>
                  </wp:positionV>
                  <wp:extent cx="2498725" cy="2905125"/>
                  <wp:effectExtent l="0" t="0" r="0" b="9525"/>
                  <wp:wrapNone/>
                  <wp:docPr id="5" name="Picture 5" descr="C:\Users\1021192\Desktop\Media and Images\AZ.United - SECC Night Seating Inform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021192\Desktop\Media and Images\AZ.United - SECC Night Seating Inform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725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82" w:type="dxa"/>
          </w:tcPr>
          <w:p w:rsidR="00263A2F" w:rsidRDefault="007221BC" w:rsidP="00823D00">
            <w:pPr>
              <w:pStyle w:val="EventSubhead"/>
            </w:pPr>
            <w:r w:rsidRPr="00060FE8"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095A9100" wp14:editId="7279692A">
                  <wp:simplePos x="0" y="0"/>
                  <wp:positionH relativeFrom="column">
                    <wp:posOffset>-330200</wp:posOffset>
                  </wp:positionH>
                  <wp:positionV relativeFrom="paragraph">
                    <wp:posOffset>-542925</wp:posOffset>
                  </wp:positionV>
                  <wp:extent cx="2409825" cy="2917778"/>
                  <wp:effectExtent l="0" t="0" r="0" b="0"/>
                  <wp:wrapNone/>
                  <wp:docPr id="1" name="Picture 1" descr="C:\Users\1021192\Desktop\AZ.United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021192\Desktop\AZ.United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917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221BC" w:rsidRDefault="007221BC" w:rsidP="00823D00">
            <w:pPr>
              <w:pStyle w:val="EventHeading"/>
              <w:rPr>
                <w:sz w:val="44"/>
                <w:szCs w:val="44"/>
              </w:rPr>
            </w:pPr>
          </w:p>
          <w:p w:rsidR="007221BC" w:rsidRDefault="007221BC" w:rsidP="00823D00">
            <w:pPr>
              <w:pStyle w:val="EventHeading"/>
              <w:rPr>
                <w:sz w:val="44"/>
                <w:szCs w:val="44"/>
              </w:rPr>
            </w:pPr>
          </w:p>
          <w:p w:rsidR="007221BC" w:rsidRDefault="007221BC" w:rsidP="00823D00">
            <w:pPr>
              <w:pStyle w:val="EventHeading"/>
              <w:rPr>
                <w:sz w:val="44"/>
                <w:szCs w:val="44"/>
              </w:rPr>
            </w:pPr>
          </w:p>
          <w:p w:rsidR="00263A2F" w:rsidRPr="00C86EEA" w:rsidRDefault="00060FE8" w:rsidP="00823D00">
            <w:pPr>
              <w:pStyle w:val="EventHeading"/>
              <w:rPr>
                <w:sz w:val="34"/>
                <w:szCs w:val="34"/>
              </w:rPr>
            </w:pPr>
            <w:r w:rsidRPr="00C86EEA">
              <w:rPr>
                <w:sz w:val="34"/>
                <w:szCs w:val="34"/>
              </w:rPr>
              <w:t>Ticket Price:</w:t>
            </w:r>
          </w:p>
          <w:p w:rsidR="003959CB" w:rsidRPr="00C86EEA" w:rsidRDefault="000946D3" w:rsidP="00823D00">
            <w:pPr>
              <w:rPr>
                <w:sz w:val="30"/>
                <w:szCs w:val="30"/>
              </w:rPr>
            </w:pPr>
            <w:r w:rsidRPr="00C86EEA">
              <w:rPr>
                <w:sz w:val="30"/>
                <w:szCs w:val="30"/>
              </w:rPr>
              <w:t>$18.00</w:t>
            </w:r>
          </w:p>
          <w:p w:rsidR="0081093E" w:rsidRPr="00C86EEA" w:rsidRDefault="0081093E" w:rsidP="00823D00">
            <w:pPr>
              <w:rPr>
                <w:rFonts w:asciiTheme="majorHAnsi" w:hAnsiTheme="majorHAnsi"/>
                <w:color w:val="A5300F" w:themeColor="accent1"/>
                <w:sz w:val="22"/>
                <w:szCs w:val="22"/>
              </w:rPr>
            </w:pPr>
            <w:r w:rsidRPr="00C86EEA">
              <w:rPr>
                <w:rFonts w:asciiTheme="majorHAnsi" w:hAnsiTheme="majorHAnsi"/>
                <w:color w:val="A5300F" w:themeColor="accent1"/>
                <w:sz w:val="22"/>
                <w:szCs w:val="22"/>
              </w:rPr>
              <w:t>Sections available at discount:</w:t>
            </w:r>
          </w:p>
          <w:p w:rsidR="0081093E" w:rsidRPr="00C86EEA" w:rsidRDefault="0081093E" w:rsidP="00823D00">
            <w:pPr>
              <w:rPr>
                <w:sz w:val="22"/>
                <w:szCs w:val="22"/>
              </w:rPr>
            </w:pPr>
            <w:r w:rsidRPr="00C86EEA">
              <w:rPr>
                <w:sz w:val="22"/>
                <w:szCs w:val="22"/>
              </w:rPr>
              <w:t xml:space="preserve">101, 102, 103, 105, 205, 207, 305 </w:t>
            </w:r>
            <w:r w:rsidR="00C86EEA">
              <w:rPr>
                <w:sz w:val="22"/>
                <w:szCs w:val="22"/>
              </w:rPr>
              <w:br/>
            </w:r>
            <w:r w:rsidRPr="00C86EEA">
              <w:rPr>
                <w:sz w:val="30"/>
                <w:szCs w:val="30"/>
              </w:rPr>
              <w:t>$22.00</w:t>
            </w:r>
          </w:p>
          <w:p w:rsidR="0081093E" w:rsidRPr="00C86EEA" w:rsidRDefault="0081093E" w:rsidP="00823D00">
            <w:pPr>
              <w:rPr>
                <w:rFonts w:asciiTheme="majorHAnsi" w:hAnsiTheme="majorHAnsi"/>
                <w:color w:val="A5300F" w:themeColor="accent1"/>
                <w:sz w:val="22"/>
                <w:szCs w:val="22"/>
              </w:rPr>
            </w:pPr>
            <w:r w:rsidRPr="00C86EEA">
              <w:rPr>
                <w:rFonts w:asciiTheme="majorHAnsi" w:hAnsiTheme="majorHAnsi"/>
                <w:color w:val="A5300F" w:themeColor="accent1"/>
                <w:sz w:val="22"/>
                <w:szCs w:val="22"/>
              </w:rPr>
              <w:t>Sections available at discount:</w:t>
            </w:r>
          </w:p>
          <w:p w:rsidR="00C86EEA" w:rsidRDefault="0081093E" w:rsidP="00823D00">
            <w:pPr>
              <w:rPr>
                <w:sz w:val="22"/>
                <w:szCs w:val="22"/>
              </w:rPr>
            </w:pPr>
            <w:r w:rsidRPr="00C86EEA">
              <w:rPr>
                <w:sz w:val="22"/>
                <w:szCs w:val="22"/>
              </w:rPr>
              <w:t>107, 109, 209, 211, 309, 311</w:t>
            </w:r>
            <w:r w:rsidR="003959CB" w:rsidRPr="00C86EEA">
              <w:rPr>
                <w:sz w:val="22"/>
                <w:szCs w:val="22"/>
              </w:rPr>
              <w:br/>
            </w:r>
          </w:p>
          <w:p w:rsidR="00C86EEA" w:rsidRDefault="00C86EEA" w:rsidP="00823D00">
            <w:pPr>
              <w:rPr>
                <w:sz w:val="22"/>
                <w:szCs w:val="22"/>
              </w:rPr>
            </w:pPr>
          </w:p>
          <w:p w:rsidR="00C86EEA" w:rsidRDefault="00C86EEA" w:rsidP="00823D00">
            <w:pPr>
              <w:rPr>
                <w:sz w:val="22"/>
                <w:szCs w:val="22"/>
              </w:rPr>
            </w:pPr>
          </w:p>
          <w:p w:rsidR="00C86EEA" w:rsidRDefault="00C86EEA" w:rsidP="00823D00">
            <w:pPr>
              <w:rPr>
                <w:sz w:val="22"/>
                <w:szCs w:val="22"/>
              </w:rPr>
            </w:pPr>
          </w:p>
          <w:p w:rsidR="007221BC" w:rsidRPr="00C86EEA" w:rsidRDefault="00C86EEA" w:rsidP="00C86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7221BC" w:rsidRPr="00C86EEA">
              <w:rPr>
                <w:sz w:val="22"/>
                <w:szCs w:val="22"/>
              </w:rPr>
              <w:br/>
            </w:r>
          </w:p>
          <w:p w:rsidR="000946D3" w:rsidRDefault="000946D3" w:rsidP="00823D00">
            <w:pPr>
              <w:rPr>
                <w:szCs w:val="28"/>
              </w:rPr>
            </w:pPr>
          </w:p>
          <w:p w:rsidR="003959CB" w:rsidRPr="003959CB" w:rsidRDefault="003959CB" w:rsidP="00823D00">
            <w:pPr>
              <w:rPr>
                <w:szCs w:val="28"/>
              </w:rPr>
            </w:pPr>
          </w:p>
          <w:p w:rsidR="00263A2F" w:rsidRPr="00510640" w:rsidRDefault="00823D00" w:rsidP="00823D00">
            <w:pPr>
              <w:pStyle w:val="EventHeading"/>
              <w:rPr>
                <w:sz w:val="40"/>
                <w:szCs w:val="40"/>
              </w:rPr>
            </w:pPr>
            <w:r>
              <w:br/>
            </w:r>
            <w:r w:rsidR="005C75A6">
              <w:rPr>
                <w:sz w:val="44"/>
                <w:szCs w:val="44"/>
              </w:rPr>
              <w:br/>
            </w:r>
            <w:r w:rsidR="00510640">
              <w:rPr>
                <w:sz w:val="40"/>
                <w:szCs w:val="40"/>
              </w:rPr>
              <w:br/>
            </w:r>
            <w:r w:rsidR="000C591B" w:rsidRPr="00510640">
              <w:rPr>
                <w:sz w:val="40"/>
                <w:szCs w:val="40"/>
              </w:rPr>
              <w:t>Benefiting</w:t>
            </w:r>
          </w:p>
          <w:p w:rsidR="00263A2F" w:rsidRPr="00510640" w:rsidRDefault="00060FE8" w:rsidP="00823D00">
            <w:pPr>
              <w:rPr>
                <w:sz w:val="22"/>
                <w:szCs w:val="22"/>
              </w:rPr>
            </w:pPr>
            <w:r w:rsidRPr="00510640">
              <w:rPr>
                <w:sz w:val="22"/>
                <w:szCs w:val="22"/>
              </w:rPr>
              <w:t>A portion of each ticket sold goes directly to the State Employee Charitable Campaign for support in its mission to support and promote Arizona charities.</w:t>
            </w:r>
          </w:p>
        </w:tc>
      </w:tr>
    </w:tbl>
    <w:p w:rsidR="00263A2F" w:rsidRPr="00EF279D" w:rsidRDefault="00263A2F" w:rsidP="00EF279D">
      <w:pPr>
        <w:tabs>
          <w:tab w:val="left" w:pos="4410"/>
        </w:tabs>
      </w:pPr>
    </w:p>
    <w:sectPr w:rsidR="00263A2F" w:rsidRPr="00EF279D" w:rsidSect="000946D3">
      <w:pgSz w:w="12240" w:h="15840" w:code="1"/>
      <w:pgMar w:top="720" w:right="720" w:bottom="36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E8"/>
    <w:rsid w:val="00060FE8"/>
    <w:rsid w:val="000946D3"/>
    <w:rsid w:val="000C591B"/>
    <w:rsid w:val="00263A2F"/>
    <w:rsid w:val="002E2177"/>
    <w:rsid w:val="003959CB"/>
    <w:rsid w:val="005071B3"/>
    <w:rsid w:val="00510640"/>
    <w:rsid w:val="0059062D"/>
    <w:rsid w:val="005C75A6"/>
    <w:rsid w:val="006C1D96"/>
    <w:rsid w:val="007221BC"/>
    <w:rsid w:val="00805E20"/>
    <w:rsid w:val="0081093E"/>
    <w:rsid w:val="00823D00"/>
    <w:rsid w:val="00C86EEA"/>
    <w:rsid w:val="00E2108E"/>
    <w:rsid w:val="00EF279D"/>
    <w:rsid w:val="00F56BAB"/>
    <w:rsid w:val="00FC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40AE2-B794-4503-97DF-0A984D02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A5300F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22"/>
    <w:qFormat/>
    <w:rPr>
      <w:b w:val="0"/>
      <w:bCs w:val="0"/>
      <w:color w:val="A5300F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B230B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A5300F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A5300F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23232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1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jpenzone@arizonaunite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nda.stiles@azdoa.g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21192\AppData\Roaming\Microsoft\Templates\Flyer.dotx" TargetMode="External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14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Rippentrop</dc:creator>
  <cp:keywords/>
  <cp:lastModifiedBy>Matthew Rippentrop</cp:lastModifiedBy>
  <cp:revision>7</cp:revision>
  <cp:lastPrinted>2015-05-27T17:29:00Z</cp:lastPrinted>
  <dcterms:created xsi:type="dcterms:W3CDTF">2015-05-26T21:21:00Z</dcterms:created>
  <dcterms:modified xsi:type="dcterms:W3CDTF">2015-05-27T17:39:00Z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